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78" w:rsidRDefault="004B1078"/>
    <w:tbl>
      <w:tblPr>
        <w:tblW w:w="4991" w:type="pct"/>
        <w:tblInd w:w="8" w:type="dxa"/>
        <w:tblBorders>
          <w:top w:val="single" w:sz="6" w:space="0" w:color="DEDFE3"/>
          <w:left w:val="single" w:sz="6" w:space="0" w:color="DEDFE3"/>
          <w:bottom w:val="single" w:sz="6" w:space="0" w:color="DEDFE3"/>
          <w:right w:val="single" w:sz="6" w:space="0" w:color="DEDFE3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2"/>
        <w:gridCol w:w="1049"/>
        <w:gridCol w:w="36"/>
        <w:gridCol w:w="36"/>
      </w:tblGrid>
      <w:tr w:rsidR="004B1078" w:rsidRPr="004B1078" w:rsidTr="004B1078">
        <w:trPr>
          <w:gridAfter w:val="2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DFE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4000" w:type="pct"/>
              <w:jc w:val="center"/>
              <w:tblBorders>
                <w:top w:val="single" w:sz="6" w:space="0" w:color="DEDFE3"/>
                <w:left w:val="single" w:sz="6" w:space="0" w:color="DEDFE3"/>
                <w:bottom w:val="single" w:sz="6" w:space="0" w:color="DEDFE3"/>
                <w:right w:val="single" w:sz="6" w:space="0" w:color="DEDFE3"/>
              </w:tblBorders>
              <w:shd w:val="clear" w:color="auto" w:fill="F9FBF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  <w:gridCol w:w="4446"/>
            </w:tblGrid>
            <w:tr w:rsidR="004B1078" w:rsidRPr="004B1078" w:rsidTr="004B1078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BFD"/>
                  <w:vAlign w:val="center"/>
                  <w:hideMark/>
                </w:tcPr>
                <w:p w:rsidR="004B1078" w:rsidRPr="004B1078" w:rsidRDefault="004B1078" w:rsidP="004B1078">
                  <w:pPr>
                    <w:pBdr>
                      <w:top w:val="single" w:sz="6" w:space="2" w:color="6A6A6A"/>
                      <w:left w:val="single" w:sz="6" w:space="0" w:color="6A6A6A"/>
                      <w:right w:val="single" w:sz="6" w:space="0" w:color="6A6A6A"/>
                    </w:pBd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mallCaps/>
                      <w:color w:val="FFFFFF"/>
                      <w:spacing w:val="15"/>
                      <w:sz w:val="19"/>
                      <w:szCs w:val="19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b/>
                      <w:bCs/>
                      <w:smallCaps/>
                      <w:spacing w:val="15"/>
                      <w:sz w:val="19"/>
                      <w:szCs w:val="19"/>
                      <w:lang w:eastAsia="pt-BR"/>
                    </w:rPr>
                    <w:t>Dados do Currículo</w:t>
                  </w:r>
                </w:p>
              </w:tc>
            </w:tr>
            <w:tr w:rsidR="004B1078" w:rsidRPr="004B1078" w:rsidTr="004B1078">
              <w:trPr>
                <w:jc w:val="center"/>
              </w:trPr>
              <w:tc>
                <w:tcPr>
                  <w:tcW w:w="1650" w:type="pct"/>
                  <w:shd w:val="clear" w:color="auto" w:fill="F9FBFD"/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Código: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BOTM20</w:t>
                  </w:r>
                </w:p>
              </w:tc>
            </w:tr>
            <w:tr w:rsidR="004B1078" w:rsidRPr="004B1078" w:rsidTr="004B1078">
              <w:trPr>
                <w:jc w:val="center"/>
              </w:trPr>
              <w:tc>
                <w:tcPr>
                  <w:tcW w:w="0" w:type="auto"/>
                  <w:shd w:val="clear" w:color="auto" w:fill="F9FBFD"/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Curso: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MESTRADO EM BOTÂNICA/PPGBOT - BELÉM</w:t>
                  </w:r>
                </w:p>
              </w:tc>
            </w:tr>
            <w:tr w:rsidR="004B1078" w:rsidRPr="004B1078" w:rsidTr="004B1078">
              <w:trPr>
                <w:jc w:val="center"/>
              </w:trPr>
              <w:tc>
                <w:tcPr>
                  <w:tcW w:w="0" w:type="auto"/>
                  <w:shd w:val="clear" w:color="auto" w:fill="F9FBFD"/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Período Letivo de Entrada em Vigor: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2020.1</w:t>
                  </w:r>
                </w:p>
              </w:tc>
            </w:tr>
            <w:tr w:rsidR="004B1078" w:rsidRPr="004B1078" w:rsidTr="004B1078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C8D5EC"/>
                    <w:right w:val="nil"/>
                  </w:tcBorders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B1078" w:rsidRPr="004B1078" w:rsidRDefault="004B1078" w:rsidP="004B1078">
                  <w:pPr>
                    <w:spacing w:before="15" w:after="15" w:line="240" w:lineRule="auto"/>
                    <w:rPr>
                      <w:rFonts w:ascii="Verdana" w:eastAsia="Times New Roman" w:hAnsi="Verdana" w:cs="Times New Roman"/>
                      <w:b/>
                      <w:bCs/>
                      <w:smallCaps/>
                      <w:color w:val="333366"/>
                      <w:spacing w:val="15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b/>
                      <w:bCs/>
                      <w:smallCaps/>
                      <w:color w:val="333366"/>
                      <w:spacing w:val="15"/>
                      <w:sz w:val="17"/>
                      <w:szCs w:val="17"/>
                      <w:lang w:eastAsia="pt-BR"/>
                    </w:rPr>
                    <w:t>Carga Horária</w:t>
                  </w:r>
                </w:p>
              </w:tc>
            </w:tr>
            <w:tr w:rsidR="004B1078" w:rsidRPr="004B1078" w:rsidTr="004B1078">
              <w:trPr>
                <w:jc w:val="center"/>
              </w:trPr>
              <w:tc>
                <w:tcPr>
                  <w:tcW w:w="0" w:type="auto"/>
                  <w:shd w:val="clear" w:color="auto" w:fill="F9FBFD"/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Total Mínima: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1500h</w:t>
                  </w:r>
                </w:p>
              </w:tc>
            </w:tr>
            <w:tr w:rsidR="004B1078" w:rsidRPr="004B1078" w:rsidTr="004B1078">
              <w:trPr>
                <w:jc w:val="center"/>
              </w:trPr>
              <w:tc>
                <w:tcPr>
                  <w:tcW w:w="0" w:type="auto"/>
                  <w:shd w:val="clear" w:color="auto" w:fill="F9FBFD"/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Eletivas Mínima: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270h</w:t>
                  </w:r>
                </w:p>
              </w:tc>
            </w:tr>
            <w:tr w:rsidR="004B1078" w:rsidRPr="004B1078" w:rsidTr="004B1078">
              <w:trPr>
                <w:jc w:val="center"/>
              </w:trPr>
              <w:tc>
                <w:tcPr>
                  <w:tcW w:w="0" w:type="auto"/>
                  <w:shd w:val="clear" w:color="auto" w:fill="F9FBFD"/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Optativas Mínima: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270h</w:t>
                  </w:r>
                </w:p>
              </w:tc>
            </w:tr>
            <w:tr w:rsidR="004B1078" w:rsidRPr="004B1078" w:rsidTr="004B1078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C8D5EC"/>
                    <w:right w:val="nil"/>
                  </w:tcBorders>
                  <w:shd w:val="clear" w:color="auto" w:fill="EDF1F8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B1078" w:rsidRPr="004B1078" w:rsidRDefault="004B1078" w:rsidP="004B1078">
                  <w:pPr>
                    <w:spacing w:before="15" w:after="15" w:line="240" w:lineRule="auto"/>
                    <w:rPr>
                      <w:rFonts w:ascii="Verdana" w:eastAsia="Times New Roman" w:hAnsi="Verdana" w:cs="Times New Roman"/>
                      <w:b/>
                      <w:bCs/>
                      <w:smallCaps/>
                      <w:color w:val="333366"/>
                      <w:spacing w:val="15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b/>
                      <w:bCs/>
                      <w:smallCaps/>
                      <w:color w:val="333366"/>
                      <w:spacing w:val="15"/>
                      <w:sz w:val="17"/>
                      <w:szCs w:val="17"/>
                      <w:lang w:eastAsia="pt-BR"/>
                    </w:rPr>
                    <w:t>Prazo Para Conclusão (em meses)</w:t>
                  </w:r>
                </w:p>
              </w:tc>
            </w:tr>
            <w:tr w:rsidR="004B1078" w:rsidRPr="004B1078" w:rsidTr="004B1078">
              <w:trPr>
                <w:jc w:val="center"/>
              </w:trPr>
              <w:tc>
                <w:tcPr>
                  <w:tcW w:w="0" w:type="auto"/>
                  <w:shd w:val="clear" w:color="auto" w:fill="F9FBFD"/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Mínimo: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12</w:t>
                  </w:r>
                </w:p>
              </w:tc>
            </w:tr>
            <w:tr w:rsidR="004B1078" w:rsidRPr="004B1078" w:rsidTr="004B1078">
              <w:trPr>
                <w:jc w:val="center"/>
              </w:trPr>
              <w:tc>
                <w:tcPr>
                  <w:tcW w:w="0" w:type="auto"/>
                  <w:shd w:val="clear" w:color="auto" w:fill="F9FBFD"/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Máximo:</w:t>
                  </w:r>
                </w:p>
              </w:tc>
              <w:tc>
                <w:tcPr>
                  <w:tcW w:w="0" w:type="auto"/>
                  <w:shd w:val="clear" w:color="auto" w:fill="F9FBFD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4B1078" w:rsidRPr="004B1078" w:rsidRDefault="004B1078" w:rsidP="004B107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4B1078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24</w:t>
                  </w:r>
                </w:p>
              </w:tc>
            </w:tr>
          </w:tbl>
          <w:p w:rsidR="004B1078" w:rsidRPr="004B1078" w:rsidRDefault="004B1078" w:rsidP="004B1078">
            <w:pPr>
              <w:pBdr>
                <w:bottom w:val="single" w:sz="6" w:space="2" w:color="C8D5EC"/>
              </w:pBdr>
              <w:shd w:val="clear" w:color="auto" w:fill="EDF1F8"/>
              <w:spacing w:before="15" w:after="15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333366"/>
                <w:spacing w:val="15"/>
                <w:sz w:val="19"/>
                <w:szCs w:val="19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mallCaps/>
                <w:color w:val="333366"/>
                <w:spacing w:val="15"/>
                <w:sz w:val="19"/>
                <w:szCs w:val="19"/>
                <w:lang w:eastAsia="pt-BR"/>
              </w:rPr>
              <w:t>D</w:t>
            </w:r>
            <w:r w:rsidRPr="004B1078">
              <w:rPr>
                <w:rFonts w:ascii="Verdana" w:eastAsia="Times New Roman" w:hAnsi="Verdana" w:cs="Times New Roman"/>
                <w:b/>
                <w:bCs/>
                <w:smallCaps/>
                <w:color w:val="333366"/>
                <w:spacing w:val="15"/>
                <w:sz w:val="19"/>
                <w:szCs w:val="19"/>
                <w:lang w:eastAsia="pt-BR"/>
              </w:rPr>
              <w:t>isciplinas do Currículo</w:t>
            </w:r>
          </w:p>
        </w:tc>
        <w:bookmarkStart w:id="0" w:name="_GoBack"/>
        <w:bookmarkEnd w:id="0"/>
      </w:tr>
      <w:tr w:rsidR="004B1078" w:rsidRPr="004B1078" w:rsidTr="004B1078">
        <w:trPr>
          <w:gridAfter w:val="2"/>
          <w:tblHeader/>
        </w:trPr>
        <w:tc>
          <w:tcPr>
            <w:tcW w:w="0" w:type="auto"/>
            <w:shd w:val="clear" w:color="auto" w:fill="DEDFE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>Componente</w:t>
            </w:r>
          </w:p>
        </w:tc>
        <w:tc>
          <w:tcPr>
            <w:tcW w:w="0" w:type="auto"/>
            <w:shd w:val="clear" w:color="auto" w:fill="FAFA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>Status</w:t>
            </w:r>
          </w:p>
        </w:tc>
      </w:tr>
      <w:tr w:rsidR="004B1078" w:rsidRPr="004B1078" w:rsidTr="004B1078">
        <w:tc>
          <w:tcPr>
            <w:tcW w:w="0" w:type="auto"/>
            <w:gridSpan w:val="4"/>
            <w:shd w:val="clear" w:color="auto" w:fill="C8D5E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>Área de Concentração: COMUM A TODAS AS ÁREAS</w:t>
            </w: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BOT676 - EXAME DE PROFICIÊNCIA EM INGLÊS - 0h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Obrigatória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BOT697 - SEMINÁRIOS EM BOTÂNICA - 30h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Obrigatória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BOT699 - PESQUISA-DISSERTAÇÃO - 1200h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Obrigatória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BOT700 - DEFESA DE DISSERTAÇÃO - 0h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Obrigatória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BOT701 - EXAME DE QUALIFICAÇÃO - 0h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Obrigatória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BOT669 - SISTEMÁTICA E EVOLUÇÃO DE PLANTAS - 60h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BOT670 - ANATOMIA DE ÓRGÃOS VEGETATIVOS - 60h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BOT671 - ECOLOGIA DAS FLORESTAS TROPICAIS - 45h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BOT674 - MORFOLOGIA EXTERNA DE FANERÓGAMAS - 60h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BOT677 - BIOLOGIA E DINÂMICA DE POPULAÇÕES - 45h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BOT679 - FUNDAMENTOS EM BRIOLOGIA - 45h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BOT681 - TÓPICOS ESPECIAIS DE BOTÂNICA - 45h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BOT681-2 - TÓPICOS ESPECIAIS DE BOTÂNICA II - 45h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BOT683 - METODOLOGIA CIENTÍFICA - 45h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BOT684 - METODOLOGIA DE ENSINO SUPERIOR - 45h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BOT686 - SISTEMÁTICA FILOGENÉTICA - 45h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BOT692 - ECOLOGIA DE COMUNIDADES FLORESTAIS - 45h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BOT693 - ETNOBOTÂNICA: CONCEITOS, MÉTODOS E APLICAÇÕES - 45h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BOT696 - ECOLOGIA E CONSERVAÇÃO DE EPÍFITAS VASCULARES - 60h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BOT704 - NOMENCLATURA APLICADA À TAXONOMIA VEGETAL - 45h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BOT709 - ECOLOGIA, MANEJO E CONSERVAÇÃO DE FLORESTAS - 60h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PGMB0021 - ESTRUTURA E FUNCIONAMENTO DE ECOSSISTEMAS TROPICAIS - 45h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PGMB0022 - COMUNICAÇÃO CIENTÍFICA - 45h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PGMB0023 - PRÁTICAS DE CAMPO EM TAXONOMIA VEGETAL NA AMAZÔNIA - 60h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PGMB0024 - ESTRATÉGIAS E RECURSOS DIDÁTICOS PARA O ENSINO DE BOTÂNICA - 45h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PGMB0025 - REDAÇÃO CIENTÍFICA NA PESQUISA ECOLÓGICA - 60h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PGMB0028 - SISTEMÁTICA DE MONOCOTILEDÔNEAS - 45h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lastRenderedPageBreak/>
              <w:t>PGMB0029 - RESTAURAÇÃO DE ÁREAS DEGRADADAS NA AMAZÔNIA - 45h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PGMB0030 - ESTÁGIO DE DOCÊNCIA - 60h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PGMB0031 - SISTEMÁTICA E ECOLOGIA DE LICÓFITAS E SAMAMBAIAS - 45h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PGMB0032 - CARACTERIZAÇÃO DE BIOMOLÉCULAS - 60h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PGMB0039 - BIOLOGIA E SISTEMÁTICA DE FUNGOS - 60h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PGMB0040 - ESTATÍSTICA MULTIVARIADA - 45h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PGMB0041 - MORFOLOGIA PARA IDENTIFICAÇÃO DAS PRINCIPAIS FAMÍLIAS DE ANGIOSPERMAS DO BRASIL - 60h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PGMB0045 - PRINCÍPIOS DE BIOGEOGRAFIA - 60h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PGMB0050 - DIVERSIDADE FUNCIONAL DE COMUNIDADES VEGETAIS - 45h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PGMB0053 - ECOLOGIA DE ECOSSISTEMAS - 60h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B1078" w:rsidRPr="004B1078" w:rsidTr="004B1078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PGMB0058 - ESTÁGIO DE DOCÊNCIA I - 30h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4B107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pt-BR"/>
              </w:rPr>
              <w:t>Eletiva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4B1078" w:rsidRPr="004B1078" w:rsidRDefault="004B1078" w:rsidP="004B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C70B9F" w:rsidRDefault="00C70B9F"/>
    <w:sectPr w:rsidR="00C70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9C"/>
    <w:rsid w:val="004B1078"/>
    <w:rsid w:val="00A0549C"/>
    <w:rsid w:val="00C7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50CCE-1B62-4252-9B8E-22B094F3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Fajardo</dc:creator>
  <cp:keywords/>
  <dc:description/>
  <cp:lastModifiedBy>Fajardo</cp:lastModifiedBy>
  <cp:revision>2</cp:revision>
  <dcterms:created xsi:type="dcterms:W3CDTF">2022-03-14T20:43:00Z</dcterms:created>
  <dcterms:modified xsi:type="dcterms:W3CDTF">2022-03-14T20:45:00Z</dcterms:modified>
</cp:coreProperties>
</file>